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CD" w:rsidRDefault="005E0BCD" w:rsidP="005E0BCD">
      <w:pPr>
        <w:tabs>
          <w:tab w:val="left" w:pos="303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Врач: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Высоких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Анастасия Никитовна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Пациент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ХОРЕК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Рикки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 болезни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166932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color w:val="000000"/>
          <w:sz w:val="24"/>
          <w:szCs w:val="24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Анамнез болезни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color w:val="000000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Прием: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повторный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Повод обращения: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продолжение лечения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Жалобы со слов владельца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Пришли на плановую установку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импланта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забор крови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Результаты осмотра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Вес:</w:t>
      </w:r>
      <w:r>
        <w:rPr>
          <w:rFonts w:ascii="Times New Roman" w:hAnsi="Times New Roman" w:cs="Times New Roman"/>
          <w:color w:val="000000"/>
        </w:rPr>
        <w:t xml:space="preserve"> 1 693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Окончательный диагноз: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ГАК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Нефропатия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Проведенное лечение: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Забор крови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импланта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Suprelorin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4.7 мг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Глюкоза экспресс 5.7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ммоль\л</w:t>
      </w:r>
      <w:proofErr w:type="spellEnd"/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Назначенные препараты: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Шов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Хлоргексидин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 раза в  день +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Эплан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крем 2  раза в  день 7-10 дней, на 7-10 день швы можно снять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Первые 2-3 недели после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уставноки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импланта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возможно повышение активности, повышенная возбудимость, метки мочой</w:t>
      </w:r>
    </w:p>
    <w:p w:rsidR="005E0BCD" w:rsidRDefault="005E0BCD" w:rsidP="005E0BCD">
      <w:pPr>
        <w:tabs>
          <w:tab w:val="left" w:pos="10488"/>
        </w:tabs>
        <w:autoSpaceDE w:val="0"/>
        <w:autoSpaceDN w:val="0"/>
        <w:adjustRightInd w:val="0"/>
        <w:spacing w:after="0" w:line="240" w:lineRule="auto"/>
        <w:ind w:right="-96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:rsidR="005E0BCD" w:rsidRDefault="005E0BCD" w:rsidP="005E0BCD">
      <w:pPr>
        <w:tabs>
          <w:tab w:val="left" w:pos="10488"/>
        </w:tabs>
        <w:autoSpaceDE w:val="0"/>
        <w:autoSpaceDN w:val="0"/>
        <w:adjustRightInd w:val="0"/>
        <w:spacing w:after="0" w:line="240" w:lineRule="auto"/>
        <w:ind w:right="-96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Ждем результат анализа крови, определяемся с  дальнейшей коррекцией функции почек</w:t>
      </w:r>
    </w:p>
    <w:p w:rsidR="005E0BCD" w:rsidRDefault="005E0BCD" w:rsidP="005E0BCD">
      <w:pPr>
        <w:tabs>
          <w:tab w:val="left" w:pos="10488"/>
        </w:tabs>
        <w:autoSpaceDE w:val="0"/>
        <w:autoSpaceDN w:val="0"/>
        <w:adjustRightInd w:val="0"/>
        <w:spacing w:after="0" w:line="240" w:lineRule="auto"/>
        <w:ind w:right="-96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Сдать анализа мочи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можно во время снятия швов )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диагностики и лечения: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 динамике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крови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мочи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напомнить завтра про гистологию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vysokikh79@mail.ru)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Врач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Высоких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Анастасия Никитовна  </w:t>
      </w:r>
    </w:p>
    <w:p w:rsidR="005E0BCD" w:rsidRDefault="005E0BCD" w:rsidP="005E0BCD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0BCD" w:rsidRDefault="005E0BCD" w:rsidP="005E0BCD">
      <w:pPr>
        <w:tabs>
          <w:tab w:val="left" w:pos="113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16.01.2013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133"/>
        <w:jc w:val="center"/>
        <w:rPr>
          <w:rFonts w:ascii="Arial" w:hAnsi="Arial" w:cs="Arial"/>
          <w:sz w:val="24"/>
          <w:szCs w:val="24"/>
        </w:rPr>
      </w:pPr>
      <w:r>
        <w:rPr>
          <w:rFonts w:ascii="Arial CYR" w:hAnsi="Arial CYR" w:cs="Arial CYR"/>
          <w:color w:val="000000"/>
          <w:sz w:val="28"/>
          <w:szCs w:val="28"/>
        </w:rPr>
        <w:t>ПРОТОКОЛ УЛЬТРАЗВУКОВОГО ОБСЛЕДОВАНИЯ  от 16.01.2013.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133"/>
        <w:jc w:val="center"/>
        <w:rPr>
          <w:rFonts w:ascii="Arial CYR" w:hAnsi="Arial CYR" w:cs="Arial CYR"/>
          <w:color w:val="000000"/>
          <w:sz w:val="28"/>
          <w:szCs w:val="28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133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ХОРЕК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Рикки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4, Пол: </w:t>
      </w:r>
      <w:r>
        <w:rPr>
          <w:rFonts w:ascii="Times New Roman" w:hAnsi="Times New Roman" w:cs="Times New Roman"/>
          <w:color w:val="000000"/>
          <w:sz w:val="24"/>
          <w:szCs w:val="24"/>
        </w:rPr>
        <w:t>М/К</w:t>
      </w:r>
    </w:p>
    <w:p w:rsidR="005E0BCD" w:rsidRDefault="005E0BCD" w:rsidP="005E0BCD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ind w:left="1133" w:right="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Номер карты: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166932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133" w:right="5"/>
        <w:jc w:val="center"/>
        <w:rPr>
          <w:rFonts w:ascii="Times New Roman" w:hAnsi="Times New Roman" w:cs="Times New Roman"/>
          <w:color w:val="000000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Заключение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1) Признаки выраженного хронического диффузного поражения паренхимы почек, </w:t>
      </w:r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>возможно</w:t>
      </w:r>
      <w:proofErr w:type="gram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несколько уменьшились по сравнению с предыдущим исследованием. Подозрение на хроническую нефропатию, нефрит, амилоидоз почек.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Для проведения дифференциальной диагностики рекомендуется биопсия.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Надпочечники не визуализируются.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133" w:right="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ВРАЧ: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Сугробова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Александра Викторовна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16.01.2013</w:t>
      </w:r>
    </w:p>
    <w:p w:rsidR="002D32F8" w:rsidRDefault="002D32F8" w:rsidP="005E0BCD"/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Лабораторное отделение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ab/>
        <w:t>16.01.2013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Анализ крови биохимический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E0BCD" w:rsidRDefault="005E0BCD" w:rsidP="005E0BCD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Пациент: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ХОРЕК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Рикки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,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История болезни №: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166932</w:t>
      </w:r>
    </w:p>
    <w:p w:rsidR="005E0BCD" w:rsidRDefault="005E0BCD" w:rsidP="005E0BCD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Возраст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4,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М/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,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Порода: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Хорек (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ханорик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)</w:t>
      </w:r>
    </w:p>
    <w:p w:rsidR="005E0BCD" w:rsidRDefault="005E0BCD" w:rsidP="005E0BCD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Хозяин: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Казанцева Наталья Юрьевна</w:t>
      </w:r>
    </w:p>
    <w:p w:rsidR="005E0BCD" w:rsidRDefault="005E0BCD" w:rsidP="005E0BCD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Телефоны</w:t>
      </w:r>
      <w:r>
        <w:rPr>
          <w:rFonts w:ascii="Times New Roman" w:hAnsi="Times New Roman" w:cs="Times New Roman"/>
          <w:color w:val="000000"/>
        </w:rPr>
        <w:t>:  Домашний:  Рабочий:  Мобильный: 8-916-833-24-10</w:t>
      </w:r>
      <w:proofErr w:type="gramStart"/>
      <w:r>
        <w:rPr>
          <w:rFonts w:ascii="Times New Roman" w:hAnsi="Times New Roman" w:cs="Times New Roman"/>
          <w:color w:val="000000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</w:rPr>
        <w:t xml:space="preserve">рочий: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926"/>
        <w:gridCol w:w="1200"/>
        <w:gridCol w:w="1095"/>
        <w:gridCol w:w="1590"/>
      </w:tblGrid>
      <w:tr w:rsidR="005E0BCD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Биохимический анализ крови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Результат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Норма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Представление</w:t>
            </w:r>
          </w:p>
        </w:tc>
      </w:tr>
      <w:tr w:rsidR="005E0BCD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Общий белок (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>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52 - 73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0BCD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Альбумин (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>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29 - 39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0BCD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>Креатинин</w:t>
            </w:r>
            <w:proofErr w:type="spellEnd"/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 xml:space="preserve"> (</w:t>
            </w:r>
            <w:proofErr w:type="spellStart"/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>мкмоль</w:t>
            </w:r>
            <w:proofErr w:type="spellEnd"/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>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>57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>35 - 80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0BCD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>Мочевина (</w:t>
            </w:r>
            <w:proofErr w:type="spellStart"/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>ммоль</w:t>
            </w:r>
            <w:proofErr w:type="spellEnd"/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>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>6,2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</w:rPr>
              <w:t>1,7 - 7,7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0BCD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Билирубин общий (</w:t>
            </w:r>
            <w:proofErr w:type="spellStart"/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мкмоль</w:t>
            </w:r>
            <w:proofErr w:type="spellEnd"/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2,6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E0BCD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Аланинаминотрансфераза</w:t>
            </w:r>
            <w:proofErr w:type="spellEnd"/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 xml:space="preserve"> (</w:t>
            </w:r>
            <w:proofErr w:type="spellStart"/>
            <w:proofErr w:type="gramStart"/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Ед</w:t>
            </w:r>
            <w:proofErr w:type="spellEnd"/>
            <w:proofErr w:type="gramEnd"/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190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82 - 289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E0BCD"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Щелочная фосфатаза (</w:t>
            </w:r>
            <w:proofErr w:type="spellStart"/>
            <w:proofErr w:type="gramStart"/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Ед</w:t>
            </w:r>
            <w:proofErr w:type="spellEnd"/>
            <w:proofErr w:type="gramEnd"/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/л)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117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20 - 102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</w:rPr>
              <w:t>повышенный</w:t>
            </w:r>
          </w:p>
        </w:tc>
      </w:tr>
    </w:tbl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</w:p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Исследование выполнил: Григорьева Анна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</w:rPr>
        <w:t>Вячеславна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ab/>
      </w:r>
      <w:r>
        <w:rPr>
          <w:rFonts w:ascii="Times New Roman CYR" w:hAnsi="Times New Roman CYR" w:cs="Times New Roman CYR"/>
          <w:b/>
          <w:bCs/>
          <w:color w:val="000000"/>
        </w:rPr>
        <w:t>16.01.2013</w:t>
      </w:r>
    </w:p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ind w:left="1700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Лабораторное отделение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ab/>
        <w:t>16.01.2013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70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Анализ крови клинический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E0BCD" w:rsidRDefault="005E0BCD" w:rsidP="005E0BCD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Пациент: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ХОРЕК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Рикки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История болезни №: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166932</w:t>
      </w:r>
    </w:p>
    <w:p w:rsidR="005E0BCD" w:rsidRDefault="005E0BCD" w:rsidP="005E0BCD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Возраст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4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М/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Порода: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Хорек (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ханорик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)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Хозяин: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Казанцева Наталья Юрьевна</w:t>
      </w:r>
    </w:p>
    <w:p w:rsidR="005E0BCD" w:rsidRDefault="005E0BCD" w:rsidP="005E0BCD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ind w:left="17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Телефон: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Мобильный телефон: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8-916-833-24-10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Рабочий телефон: </w:t>
      </w: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</w:p>
    <w:tbl>
      <w:tblPr>
        <w:tblW w:w="0" w:type="auto"/>
        <w:tblInd w:w="896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20"/>
        <w:gridCol w:w="1110"/>
        <w:gridCol w:w="1410"/>
        <w:gridCol w:w="2145"/>
      </w:tblGrid>
      <w:tr w:rsidR="005E0BCD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Общеклиническое исследование крови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Представление</w:t>
            </w:r>
          </w:p>
        </w:tc>
      </w:tr>
      <w:tr w:rsidR="005E0BCD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Эритроциты (RBC) 10е12/l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9,96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7 - 10,2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E0BCD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Гемоглобин (HGB) g/l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140 - 184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E0BCD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Гематокрит (HCT) %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42 - 55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E0BCD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Средний объем эритроцита (MCV)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pL</w:t>
            </w:r>
            <w:proofErr w:type="spell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45 - 54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пониженный</w:t>
            </w:r>
          </w:p>
        </w:tc>
      </w:tr>
      <w:tr w:rsidR="005E0BCD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Среднее содержание HGB в 1 эритроците (MCH)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E0BCD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Средняя концентрация HGB в 1 эритроците (MCH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 g/l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300 - 375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E0BCD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Ширина распространения эритроцитов по объему (RDW) %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E0BCD"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Лейкоциты (WBC) 10е9/l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4 - 11,5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5E0BCD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пониженный</w:t>
            </w:r>
          </w:p>
        </w:tc>
      </w:tr>
      <w:tr w:rsidR="005E0BCD">
        <w:tblPrEx>
          <w:tblBorders>
            <w:bottom w:val="single" w:sz="6" w:space="0" w:color="000000"/>
          </w:tblBorders>
        </w:tblPrEx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Тромбоциты (PLT) 10е9/l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297 - 730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пониженный</w:t>
            </w:r>
          </w:p>
        </w:tc>
      </w:tr>
    </w:tbl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</w:p>
    <w:tbl>
      <w:tblPr>
        <w:tblW w:w="0" w:type="auto"/>
        <w:tblInd w:w="911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35"/>
        <w:gridCol w:w="1095"/>
        <w:gridCol w:w="1395"/>
        <w:gridCol w:w="2145"/>
      </w:tblGrid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Лейкоцитарная формула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Норма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Представление</w:t>
            </w:r>
          </w:p>
        </w:tc>
      </w:tr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Лейкоциты (WBC) 10е9/l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4 - 11,5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пониженный</w:t>
            </w:r>
          </w:p>
        </w:tc>
      </w:tr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Палочкоядерные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Сегментоядерные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егментоядерные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 10*3/мкл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1,435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i/>
                <w:color w:val="000000"/>
                <w:sz w:val="20"/>
                <w:szCs w:val="20"/>
              </w:rPr>
            </w:pPr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  <w:sz w:val="20"/>
                <w:szCs w:val="20"/>
              </w:rPr>
              <w:t>Эозинофилы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P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i/>
                <w:color w:val="000000"/>
                <w:sz w:val="20"/>
                <w:szCs w:val="20"/>
              </w:rPr>
            </w:pPr>
            <w:r w:rsidRPr="005E0BCD">
              <w:rPr>
                <w:rFonts w:ascii="Times New Roman CYR" w:hAnsi="Times New Roman CYR" w:cs="Times New Roman CYR"/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Эозинофилы, 10*3/мкл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Моноциты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Моноциты, 10*3/мкл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Лимфоциты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5E0BCD"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Лимфоциты, 10*3/мкл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1,645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5E0BCD">
        <w:tblPrEx>
          <w:tblBorders>
            <w:bottom w:val="single" w:sz="6" w:space="0" w:color="000000"/>
          </w:tblBorders>
        </w:tblPrEx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Базофилы  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BCD" w:rsidRDefault="005E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</w:tbl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700" w:hanging="283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700" w:right="1" w:hanging="283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E0BCD" w:rsidRDefault="005E0BCD" w:rsidP="005E0BCD">
      <w:pPr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Комментарий: агрегация тромбоцитов;</w:t>
      </w:r>
    </w:p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</w:rPr>
        <w:t>Исследование выполнил: Истомина Татьяна Андреевна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ab/>
      </w:r>
      <w:r>
        <w:rPr>
          <w:rFonts w:ascii="Times New Roman CYR" w:hAnsi="Times New Roman CYR" w:cs="Times New Roman CYR"/>
          <w:b/>
          <w:bCs/>
          <w:color w:val="000000"/>
        </w:rPr>
        <w:t>16.01.2013</w:t>
      </w:r>
    </w:p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Добрый день </w:t>
      </w:r>
    </w:p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По анализам крови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:</w:t>
      </w:r>
      <w:proofErr w:type="gramEnd"/>
    </w:p>
    <w:p w:rsidR="005E0BCD" w:rsidRDefault="005E0BCD" w:rsidP="005E0BCD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ind w:left="1700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E0BCD" w:rsidRDefault="005E0BCD" w:rsidP="005E0BCD">
      <w:pPr>
        <w:pStyle w:val="a3"/>
        <w:numPr>
          <w:ilvl w:val="0"/>
          <w:numId w:val="33"/>
        </w:num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Лейкопения : понижены лейкоциты в  крови, это может быть у  взрослого хорька с наличием хронических заболеваний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например с нарушением функции надпочечников</w:t>
      </w:r>
    </w:p>
    <w:p w:rsidR="005E0BCD" w:rsidRDefault="005E0BCD" w:rsidP="005E0BCD">
      <w:pPr>
        <w:pStyle w:val="a3"/>
        <w:numPr>
          <w:ilvl w:val="0"/>
          <w:numId w:val="33"/>
        </w:num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</w:rPr>
        <w:t>Эозинофилия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объясняет зуд  и вероятно опять же связано с  проблемой с  надпочечниками</w:t>
      </w:r>
    </w:p>
    <w:p w:rsidR="005E0BCD" w:rsidRDefault="005E0BCD" w:rsidP="005E0BCD">
      <w:pPr>
        <w:pStyle w:val="a3"/>
        <w:numPr>
          <w:ilvl w:val="0"/>
          <w:numId w:val="33"/>
        </w:num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Повышен профиль печени и желчного пузыря ( АЛТ, Билирубин и Щелочная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</w:rPr>
        <w:t>фос-за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)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5B5812">
        <w:rPr>
          <w:rFonts w:ascii="Times New Roman CYR" w:hAnsi="Times New Roman CYR" w:cs="Times New Roman CYR"/>
          <w:color w:val="000000"/>
          <w:sz w:val="20"/>
          <w:szCs w:val="20"/>
        </w:rPr>
        <w:t>,</w:t>
      </w:r>
      <w:proofErr w:type="gramEnd"/>
      <w:r w:rsidR="005B5812">
        <w:rPr>
          <w:rFonts w:ascii="Times New Roman CYR" w:hAnsi="Times New Roman CYR" w:cs="Times New Roman CYR"/>
          <w:color w:val="000000"/>
          <w:sz w:val="20"/>
          <w:szCs w:val="20"/>
        </w:rPr>
        <w:t xml:space="preserve"> начните прием </w:t>
      </w:r>
      <w:proofErr w:type="spellStart"/>
      <w:r w:rsidR="005B5812">
        <w:rPr>
          <w:rFonts w:ascii="Times New Roman CYR" w:hAnsi="Times New Roman CYR" w:cs="Times New Roman CYR"/>
          <w:color w:val="000000"/>
          <w:sz w:val="20"/>
          <w:szCs w:val="20"/>
        </w:rPr>
        <w:t>Урсофальк</w:t>
      </w:r>
      <w:proofErr w:type="spellEnd"/>
      <w:r w:rsidR="005B5812">
        <w:rPr>
          <w:rFonts w:ascii="Times New Roman CYR" w:hAnsi="Times New Roman CYR" w:cs="Times New Roman CYR"/>
          <w:color w:val="000000"/>
          <w:sz w:val="20"/>
          <w:szCs w:val="20"/>
        </w:rPr>
        <w:t xml:space="preserve"> из расчета 10 мг\кг веса 1  раз в  день, пока 2  месяца</w:t>
      </w:r>
    </w:p>
    <w:p w:rsidR="005B5812" w:rsidRDefault="005B5812" w:rsidP="005E0BCD">
      <w:pPr>
        <w:pStyle w:val="a3"/>
        <w:numPr>
          <w:ilvl w:val="0"/>
          <w:numId w:val="33"/>
        </w:num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Почечный профиль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( 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мочевина и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</w:rPr>
        <w:t>креатинин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) не смотря на картину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</w:rPr>
        <w:t>узи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в  норме</w:t>
      </w:r>
    </w:p>
    <w:p w:rsidR="005B5812" w:rsidRDefault="005B5812" w:rsidP="005E0BCD">
      <w:pPr>
        <w:pStyle w:val="a3"/>
        <w:numPr>
          <w:ilvl w:val="0"/>
          <w:numId w:val="33"/>
        </w:num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В связи с его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</w:rPr>
        <w:t>присаживам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помочиться, начните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</w:rPr>
        <w:t>Простамол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по 1\2 капсуле 2 раза в  день в  рот пока 14 дней и через 7 дней расскажите мне о динамике</w:t>
      </w:r>
      <w:bookmarkStart w:id="0" w:name="_GoBack"/>
      <w:bookmarkEnd w:id="0"/>
    </w:p>
    <w:p w:rsidR="005B5812" w:rsidRDefault="005B5812" w:rsidP="005B5812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B5812" w:rsidRPr="005B5812" w:rsidRDefault="005B5812" w:rsidP="005B5812">
      <w:pPr>
        <w:tabs>
          <w:tab w:val="left" w:pos="850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Напомните, что он сейчас ест и что пьет из препаратов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?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</w:p>
    <w:p w:rsidR="005E0BCD" w:rsidRPr="005E0BCD" w:rsidRDefault="005E0BCD" w:rsidP="005E0BCD"/>
    <w:sectPr w:rsidR="005E0BCD" w:rsidRPr="005E0BCD" w:rsidSect="000602C7">
      <w:pgSz w:w="11906" w:h="16838"/>
      <w:pgMar w:top="850" w:right="850" w:bottom="850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8F6"/>
    <w:multiLevelType w:val="hybridMultilevel"/>
    <w:tmpl w:val="77A67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83F"/>
    <w:multiLevelType w:val="hybridMultilevel"/>
    <w:tmpl w:val="CA6884D6"/>
    <w:lvl w:ilvl="0" w:tplc="966AD982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>
    <w:nsid w:val="092A4059"/>
    <w:multiLevelType w:val="hybridMultilevel"/>
    <w:tmpl w:val="099E6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62FA8"/>
    <w:multiLevelType w:val="hybridMultilevel"/>
    <w:tmpl w:val="CEA2C408"/>
    <w:lvl w:ilvl="0" w:tplc="AB16D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860B9"/>
    <w:multiLevelType w:val="hybridMultilevel"/>
    <w:tmpl w:val="7F765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8250E"/>
    <w:multiLevelType w:val="hybridMultilevel"/>
    <w:tmpl w:val="2604BDDE"/>
    <w:lvl w:ilvl="0" w:tplc="02F2702E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31377"/>
    <w:multiLevelType w:val="hybridMultilevel"/>
    <w:tmpl w:val="B3BA6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47972"/>
    <w:multiLevelType w:val="hybridMultilevel"/>
    <w:tmpl w:val="493AB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E6081"/>
    <w:multiLevelType w:val="hybridMultilevel"/>
    <w:tmpl w:val="7CF8D670"/>
    <w:lvl w:ilvl="0" w:tplc="7C006836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372DD"/>
    <w:multiLevelType w:val="hybridMultilevel"/>
    <w:tmpl w:val="1BECA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E53BF"/>
    <w:multiLevelType w:val="hybridMultilevel"/>
    <w:tmpl w:val="DB608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A77F9"/>
    <w:multiLevelType w:val="hybridMultilevel"/>
    <w:tmpl w:val="27E6E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F160D"/>
    <w:multiLevelType w:val="hybridMultilevel"/>
    <w:tmpl w:val="9BB01C82"/>
    <w:lvl w:ilvl="0" w:tplc="5D4A73BE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3">
    <w:nsid w:val="432C3432"/>
    <w:multiLevelType w:val="hybridMultilevel"/>
    <w:tmpl w:val="7B060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73A66"/>
    <w:multiLevelType w:val="hybridMultilevel"/>
    <w:tmpl w:val="F8C41D7C"/>
    <w:lvl w:ilvl="0" w:tplc="BC208C2C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91EAD"/>
    <w:multiLevelType w:val="hybridMultilevel"/>
    <w:tmpl w:val="01A46892"/>
    <w:lvl w:ilvl="0" w:tplc="3B5A5706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6">
    <w:nsid w:val="4DF61A1B"/>
    <w:multiLevelType w:val="hybridMultilevel"/>
    <w:tmpl w:val="05909E40"/>
    <w:lvl w:ilvl="0" w:tplc="620CFF70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7">
    <w:nsid w:val="4E97333F"/>
    <w:multiLevelType w:val="hybridMultilevel"/>
    <w:tmpl w:val="67A21718"/>
    <w:lvl w:ilvl="0" w:tplc="8BA245FC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8">
    <w:nsid w:val="50FA5B26"/>
    <w:multiLevelType w:val="hybridMultilevel"/>
    <w:tmpl w:val="5B4E53C6"/>
    <w:lvl w:ilvl="0" w:tplc="0568C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032CA1"/>
    <w:multiLevelType w:val="hybridMultilevel"/>
    <w:tmpl w:val="E7F4F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93B52"/>
    <w:multiLevelType w:val="hybridMultilevel"/>
    <w:tmpl w:val="38603150"/>
    <w:lvl w:ilvl="0" w:tplc="F44A616E">
      <w:start w:val="1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C2031"/>
    <w:multiLevelType w:val="hybridMultilevel"/>
    <w:tmpl w:val="A78AC736"/>
    <w:lvl w:ilvl="0" w:tplc="A678D1A8">
      <w:start w:val="1"/>
      <w:numFmt w:val="decimal"/>
      <w:lvlText w:val="%1)"/>
      <w:lvlJc w:val="left"/>
      <w:pPr>
        <w:ind w:left="1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2">
    <w:nsid w:val="5CB2528F"/>
    <w:multiLevelType w:val="hybridMultilevel"/>
    <w:tmpl w:val="D854C526"/>
    <w:lvl w:ilvl="0" w:tplc="4106E138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3">
    <w:nsid w:val="5FFC7E83"/>
    <w:multiLevelType w:val="hybridMultilevel"/>
    <w:tmpl w:val="093EDE90"/>
    <w:lvl w:ilvl="0" w:tplc="A6CC821C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0" w:hanging="360"/>
      </w:pPr>
    </w:lvl>
    <w:lvl w:ilvl="2" w:tplc="0419001B" w:tentative="1">
      <w:start w:val="1"/>
      <w:numFmt w:val="lowerRoman"/>
      <w:lvlText w:val="%3."/>
      <w:lvlJc w:val="right"/>
      <w:pPr>
        <w:ind w:left="3860" w:hanging="180"/>
      </w:pPr>
    </w:lvl>
    <w:lvl w:ilvl="3" w:tplc="0419000F" w:tentative="1">
      <w:start w:val="1"/>
      <w:numFmt w:val="decimal"/>
      <w:lvlText w:val="%4."/>
      <w:lvlJc w:val="left"/>
      <w:pPr>
        <w:ind w:left="4580" w:hanging="360"/>
      </w:pPr>
    </w:lvl>
    <w:lvl w:ilvl="4" w:tplc="04190019" w:tentative="1">
      <w:start w:val="1"/>
      <w:numFmt w:val="lowerLetter"/>
      <w:lvlText w:val="%5."/>
      <w:lvlJc w:val="left"/>
      <w:pPr>
        <w:ind w:left="5300" w:hanging="360"/>
      </w:pPr>
    </w:lvl>
    <w:lvl w:ilvl="5" w:tplc="0419001B" w:tentative="1">
      <w:start w:val="1"/>
      <w:numFmt w:val="lowerRoman"/>
      <w:lvlText w:val="%6."/>
      <w:lvlJc w:val="right"/>
      <w:pPr>
        <w:ind w:left="6020" w:hanging="180"/>
      </w:pPr>
    </w:lvl>
    <w:lvl w:ilvl="6" w:tplc="0419000F" w:tentative="1">
      <w:start w:val="1"/>
      <w:numFmt w:val="decimal"/>
      <w:lvlText w:val="%7."/>
      <w:lvlJc w:val="left"/>
      <w:pPr>
        <w:ind w:left="6740" w:hanging="360"/>
      </w:pPr>
    </w:lvl>
    <w:lvl w:ilvl="7" w:tplc="04190019" w:tentative="1">
      <w:start w:val="1"/>
      <w:numFmt w:val="lowerLetter"/>
      <w:lvlText w:val="%8."/>
      <w:lvlJc w:val="left"/>
      <w:pPr>
        <w:ind w:left="7460" w:hanging="360"/>
      </w:pPr>
    </w:lvl>
    <w:lvl w:ilvl="8" w:tplc="041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24">
    <w:nsid w:val="65646ECA"/>
    <w:multiLevelType w:val="hybridMultilevel"/>
    <w:tmpl w:val="81AABBFA"/>
    <w:lvl w:ilvl="0" w:tplc="AAB20D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9707E"/>
    <w:multiLevelType w:val="hybridMultilevel"/>
    <w:tmpl w:val="3A5EB21C"/>
    <w:lvl w:ilvl="0" w:tplc="297834FE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6">
    <w:nsid w:val="6F8063F8"/>
    <w:multiLevelType w:val="hybridMultilevel"/>
    <w:tmpl w:val="8E9EDEFA"/>
    <w:lvl w:ilvl="0" w:tplc="6F1029D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93E01"/>
    <w:multiLevelType w:val="hybridMultilevel"/>
    <w:tmpl w:val="B2668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C50B0"/>
    <w:multiLevelType w:val="hybridMultilevel"/>
    <w:tmpl w:val="13A617E4"/>
    <w:lvl w:ilvl="0" w:tplc="E6944F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EC0B0B"/>
    <w:multiLevelType w:val="hybridMultilevel"/>
    <w:tmpl w:val="53C077DC"/>
    <w:lvl w:ilvl="0" w:tplc="2FFAE72E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0">
    <w:nsid w:val="79D83666"/>
    <w:multiLevelType w:val="hybridMultilevel"/>
    <w:tmpl w:val="8E2A7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B4E45"/>
    <w:multiLevelType w:val="hybridMultilevel"/>
    <w:tmpl w:val="9E662230"/>
    <w:lvl w:ilvl="0" w:tplc="4E6A9F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647CB"/>
    <w:multiLevelType w:val="hybridMultilevel"/>
    <w:tmpl w:val="3E48A7B0"/>
    <w:lvl w:ilvl="0" w:tplc="E76479AC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num w:numId="1">
    <w:abstractNumId w:val="31"/>
  </w:num>
  <w:num w:numId="2">
    <w:abstractNumId w:val="7"/>
  </w:num>
  <w:num w:numId="3">
    <w:abstractNumId w:val="14"/>
  </w:num>
  <w:num w:numId="4">
    <w:abstractNumId w:val="8"/>
  </w:num>
  <w:num w:numId="5">
    <w:abstractNumId w:val="18"/>
  </w:num>
  <w:num w:numId="6">
    <w:abstractNumId w:val="6"/>
  </w:num>
  <w:num w:numId="7">
    <w:abstractNumId w:val="30"/>
  </w:num>
  <w:num w:numId="8">
    <w:abstractNumId w:val="21"/>
  </w:num>
  <w:num w:numId="9">
    <w:abstractNumId w:val="17"/>
  </w:num>
  <w:num w:numId="10">
    <w:abstractNumId w:val="0"/>
  </w:num>
  <w:num w:numId="11">
    <w:abstractNumId w:val="5"/>
  </w:num>
  <w:num w:numId="12">
    <w:abstractNumId w:val="16"/>
  </w:num>
  <w:num w:numId="13">
    <w:abstractNumId w:val="29"/>
  </w:num>
  <w:num w:numId="14">
    <w:abstractNumId w:val="11"/>
  </w:num>
  <w:num w:numId="15">
    <w:abstractNumId w:val="4"/>
  </w:num>
  <w:num w:numId="16">
    <w:abstractNumId w:val="13"/>
  </w:num>
  <w:num w:numId="17">
    <w:abstractNumId w:val="19"/>
  </w:num>
  <w:num w:numId="18">
    <w:abstractNumId w:val="3"/>
  </w:num>
  <w:num w:numId="19">
    <w:abstractNumId w:val="26"/>
  </w:num>
  <w:num w:numId="20">
    <w:abstractNumId w:val="27"/>
  </w:num>
  <w:num w:numId="21">
    <w:abstractNumId w:val="28"/>
  </w:num>
  <w:num w:numId="22">
    <w:abstractNumId w:val="22"/>
  </w:num>
  <w:num w:numId="23">
    <w:abstractNumId w:val="25"/>
  </w:num>
  <w:num w:numId="24">
    <w:abstractNumId w:val="9"/>
  </w:num>
  <w:num w:numId="25">
    <w:abstractNumId w:val="24"/>
  </w:num>
  <w:num w:numId="26">
    <w:abstractNumId w:val="15"/>
  </w:num>
  <w:num w:numId="27">
    <w:abstractNumId w:val="10"/>
  </w:num>
  <w:num w:numId="28">
    <w:abstractNumId w:val="2"/>
  </w:num>
  <w:num w:numId="29">
    <w:abstractNumId w:val="1"/>
  </w:num>
  <w:num w:numId="30">
    <w:abstractNumId w:val="32"/>
  </w:num>
  <w:num w:numId="31">
    <w:abstractNumId w:val="23"/>
  </w:num>
  <w:num w:numId="32">
    <w:abstractNumId w:val="20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706"/>
    <w:rsid w:val="00001051"/>
    <w:rsid w:val="000B3936"/>
    <w:rsid w:val="000F6592"/>
    <w:rsid w:val="001201ED"/>
    <w:rsid w:val="00142CFA"/>
    <w:rsid w:val="00174E47"/>
    <w:rsid w:val="001B6AAA"/>
    <w:rsid w:val="001C1DE5"/>
    <w:rsid w:val="002312B2"/>
    <w:rsid w:val="00257D3C"/>
    <w:rsid w:val="002D32F8"/>
    <w:rsid w:val="00372580"/>
    <w:rsid w:val="00381CA1"/>
    <w:rsid w:val="003B6C79"/>
    <w:rsid w:val="004434C9"/>
    <w:rsid w:val="004D1310"/>
    <w:rsid w:val="005B5812"/>
    <w:rsid w:val="005E0BCD"/>
    <w:rsid w:val="006119E6"/>
    <w:rsid w:val="007227CF"/>
    <w:rsid w:val="00727231"/>
    <w:rsid w:val="007A3522"/>
    <w:rsid w:val="0082727E"/>
    <w:rsid w:val="008E1706"/>
    <w:rsid w:val="00950222"/>
    <w:rsid w:val="00970920"/>
    <w:rsid w:val="009C37B9"/>
    <w:rsid w:val="009E1E72"/>
    <w:rsid w:val="00A42970"/>
    <w:rsid w:val="00A44977"/>
    <w:rsid w:val="00A8373C"/>
    <w:rsid w:val="00B065CD"/>
    <w:rsid w:val="00BD5009"/>
    <w:rsid w:val="00C756D8"/>
    <w:rsid w:val="00CB40E5"/>
    <w:rsid w:val="00CD7841"/>
    <w:rsid w:val="00CF42E8"/>
    <w:rsid w:val="00D23572"/>
    <w:rsid w:val="00D41619"/>
    <w:rsid w:val="00D565D2"/>
    <w:rsid w:val="00D663C1"/>
    <w:rsid w:val="00DA4199"/>
    <w:rsid w:val="00DB6056"/>
    <w:rsid w:val="00DC148E"/>
    <w:rsid w:val="00EA6FB4"/>
    <w:rsid w:val="00EB6701"/>
    <w:rsid w:val="00EC21FC"/>
    <w:rsid w:val="00F669B8"/>
    <w:rsid w:val="00F869A4"/>
    <w:rsid w:val="00FB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DE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14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DE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1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Туся</cp:lastModifiedBy>
  <cp:revision>2</cp:revision>
  <dcterms:created xsi:type="dcterms:W3CDTF">2013-01-17T06:21:00Z</dcterms:created>
  <dcterms:modified xsi:type="dcterms:W3CDTF">2013-01-17T06:21:00Z</dcterms:modified>
</cp:coreProperties>
</file>